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A5" w:rsidRDefault="00A07FA4" w:rsidP="00D01A5A">
      <w:pPr>
        <w:spacing w:after="0"/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583D3980" wp14:editId="3FD3D88A">
            <wp:extent cx="819150" cy="657225"/>
            <wp:effectExtent l="0" t="0" r="0" b="9525"/>
            <wp:docPr id="1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 w:rsidRPr="00A07FA4">
        <w:rPr>
          <w:rFonts w:ascii="AR BLANCA" w:hAnsi="AR BLANCA"/>
        </w:rPr>
        <w:t>Riistanhoidon ja metsästyksen asiantuntijapalvelut</w:t>
      </w:r>
      <w:r>
        <w:rPr>
          <w:noProof/>
          <w:lang w:eastAsia="fi-FI"/>
        </w:rPr>
        <w:t xml:space="preserve">                   </w:t>
      </w:r>
      <w:r>
        <w:rPr>
          <w:noProof/>
          <w:lang w:eastAsia="fi-FI"/>
        </w:rPr>
        <w:drawing>
          <wp:inline distT="0" distB="0" distL="0" distR="0" wp14:anchorId="3D26F555" wp14:editId="1A9E977F">
            <wp:extent cx="819150" cy="657225"/>
            <wp:effectExtent l="0" t="0" r="0" b="9525"/>
            <wp:docPr id="4" name="Kuv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3D" w:rsidRDefault="00392D3D" w:rsidP="00392D3D">
      <w:pPr>
        <w:spacing w:after="0"/>
        <w:rPr>
          <w:noProof/>
          <w:lang w:eastAsia="fi-FI"/>
        </w:rPr>
      </w:pPr>
    </w:p>
    <w:p w:rsidR="00CD4F04" w:rsidRDefault="00392D3D" w:rsidP="00392D3D">
      <w:pPr>
        <w:spacing w:after="0"/>
        <w:rPr>
          <w:sz w:val="18"/>
          <w:szCs w:val="18"/>
        </w:rPr>
      </w:pPr>
      <w:r w:rsidRPr="00392D3D">
        <w:rPr>
          <w:b/>
          <w:noProof/>
          <w:lang w:eastAsia="fi-FI"/>
        </w:rPr>
        <w:t>PERUSTEET LUVAN MYÖNTÄMISELLE</w:t>
      </w:r>
      <w:r w:rsidR="00881F22">
        <w:rPr>
          <w:b/>
          <w:noProof/>
          <w:lang w:eastAsia="fi-FI"/>
        </w:rPr>
        <w:t xml:space="preserve">, MIKÄLI LUPAMÄÄRÄÄ  JOUDUTAAN PÄÄTÖKSEN </w:t>
      </w:r>
      <w:r w:rsidR="008258E2">
        <w:rPr>
          <w:b/>
          <w:noProof/>
          <w:lang w:eastAsia="fi-FI"/>
        </w:rPr>
        <w:t>MÄÄRÄLLISEN EHDON</w:t>
      </w:r>
      <w:r w:rsidR="00060383">
        <w:rPr>
          <w:b/>
          <w:noProof/>
          <w:lang w:eastAsia="fi-FI"/>
        </w:rPr>
        <w:t>,</w:t>
      </w:r>
      <w:r w:rsidR="008258E2">
        <w:rPr>
          <w:b/>
          <w:noProof/>
          <w:lang w:eastAsia="fi-FI"/>
        </w:rPr>
        <w:t xml:space="preserve"> </w:t>
      </w:r>
      <w:r w:rsidR="00060383">
        <w:rPr>
          <w:b/>
          <w:noProof/>
          <w:lang w:eastAsia="fi-FI"/>
        </w:rPr>
        <w:t xml:space="preserve">100 KPL , </w:t>
      </w:r>
      <w:r w:rsidR="008258E2">
        <w:rPr>
          <w:b/>
          <w:noProof/>
          <w:lang w:eastAsia="fi-FI"/>
        </w:rPr>
        <w:t>TOIMESTA RAJO</w:t>
      </w:r>
      <w:r w:rsidR="00881F22">
        <w:rPr>
          <w:b/>
          <w:noProof/>
          <w:lang w:eastAsia="fi-FI"/>
        </w:rPr>
        <w:t>ITTAMAAN</w:t>
      </w:r>
      <w:r w:rsidR="00060383">
        <w:rPr>
          <w:b/>
          <w:noProof/>
          <w:lang w:eastAsia="fi-FI"/>
        </w:rPr>
        <w:t xml:space="preserve"> (</w:t>
      </w:r>
      <w:r>
        <w:rPr>
          <w:noProof/>
          <w:lang w:eastAsia="fi-FI"/>
        </w:rPr>
        <w:t xml:space="preserve"> </w:t>
      </w:r>
      <w:r w:rsidRPr="00B76597">
        <w:rPr>
          <w:noProof/>
          <w:sz w:val="20"/>
          <w:szCs w:val="20"/>
          <w:lang w:eastAsia="fi-FI"/>
        </w:rPr>
        <w:t xml:space="preserve">POIKKEUSLUPAPÄÄTÖS:  11.12.2018 2018-3-150-02181-0; </w:t>
      </w:r>
      <w:r w:rsidRPr="00B76597">
        <w:rPr>
          <w:sz w:val="20"/>
          <w:szCs w:val="20"/>
        </w:rPr>
        <w:t xml:space="preserve">lupa </w:t>
      </w:r>
      <w:proofErr w:type="gramStart"/>
      <w:r w:rsidRPr="00B76597">
        <w:rPr>
          <w:sz w:val="20"/>
          <w:szCs w:val="20"/>
        </w:rPr>
        <w:t>poiketa</w:t>
      </w:r>
      <w:r w:rsidR="00B76597" w:rsidRPr="00B76597">
        <w:rPr>
          <w:sz w:val="20"/>
          <w:szCs w:val="20"/>
        </w:rPr>
        <w:t xml:space="preserve"> </w:t>
      </w:r>
      <w:r w:rsidRPr="00B76597">
        <w:rPr>
          <w:sz w:val="20"/>
          <w:szCs w:val="20"/>
        </w:rPr>
        <w:t xml:space="preserve"> metsästyslain</w:t>
      </w:r>
      <w:proofErr w:type="gramEnd"/>
      <w:r w:rsidRPr="00B76597">
        <w:rPr>
          <w:sz w:val="20"/>
          <w:szCs w:val="20"/>
        </w:rPr>
        <w:t xml:space="preserve">  33 §:ssä säädetyistä pyyntivälineitä  ja  pyyntimenetelmiä  koskevista  kielloista villisian ja supikoiran pyynnissä</w:t>
      </w:r>
      <w:r w:rsidRPr="00B76597">
        <w:rPr>
          <w:sz w:val="18"/>
          <w:szCs w:val="18"/>
        </w:rPr>
        <w:t>.</w:t>
      </w:r>
      <w:r w:rsidR="00060383">
        <w:rPr>
          <w:sz w:val="18"/>
          <w:szCs w:val="18"/>
        </w:rPr>
        <w:t>)</w:t>
      </w:r>
      <w:r w:rsidR="00CD4F04">
        <w:rPr>
          <w:sz w:val="18"/>
          <w:szCs w:val="18"/>
        </w:rPr>
        <w:t xml:space="preserve"> </w:t>
      </w:r>
    </w:p>
    <w:p w:rsidR="00B76597" w:rsidRPr="00A14786" w:rsidRDefault="00392D3D" w:rsidP="00392D3D">
      <w:pPr>
        <w:spacing w:after="0"/>
        <w:rPr>
          <w:sz w:val="18"/>
          <w:szCs w:val="18"/>
        </w:rPr>
      </w:pPr>
      <w:r w:rsidRPr="00B76597">
        <w:rPr>
          <w:sz w:val="18"/>
          <w:szCs w:val="18"/>
        </w:rPr>
        <w:t xml:space="preserve">  </w:t>
      </w:r>
    </w:p>
    <w:p w:rsidR="00392D3D" w:rsidRPr="00A14786" w:rsidRDefault="00E84515" w:rsidP="00D01A5A">
      <w:pPr>
        <w:spacing w:after="0"/>
        <w:rPr>
          <w:b/>
          <w:noProof/>
          <w:lang w:eastAsia="fi-FI"/>
        </w:rPr>
      </w:pPr>
      <w:r w:rsidRPr="00A14786">
        <w:rPr>
          <w:b/>
          <w:noProof/>
          <w:lang w:eastAsia="fi-FI"/>
        </w:rPr>
        <w:t>LUVAN MYÖNTÄMISEN PERUSTEET</w:t>
      </w:r>
      <w:r w:rsidR="00FF06D4">
        <w:rPr>
          <w:b/>
          <w:noProof/>
          <w:lang w:eastAsia="fi-FI"/>
        </w:rPr>
        <w:t xml:space="preserve"> </w:t>
      </w:r>
      <w:r w:rsidR="00A14786">
        <w:rPr>
          <w:b/>
          <w:noProof/>
          <w:lang w:eastAsia="fi-FI"/>
        </w:rPr>
        <w:t>HAKIJAN OSALTA</w:t>
      </w:r>
      <w:r w:rsidRPr="00A14786">
        <w:rPr>
          <w:b/>
          <w:noProof/>
          <w:lang w:eastAsia="fi-FI"/>
        </w:rPr>
        <w:t>:</w:t>
      </w:r>
    </w:p>
    <w:p w:rsidR="00392D3D" w:rsidRDefault="00392D3D" w:rsidP="00392D3D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Osoitettu ai</w:t>
      </w:r>
      <w:r w:rsidR="002412B9">
        <w:rPr>
          <w:noProof/>
          <w:lang w:eastAsia="fi-FI"/>
        </w:rPr>
        <w:t>empi  tuloksellinen toiminta</w:t>
      </w:r>
      <w:r w:rsidR="00E84515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 </w:t>
      </w:r>
      <w:r w:rsidR="002412B9">
        <w:rPr>
          <w:noProof/>
          <w:lang w:eastAsia="fi-FI"/>
        </w:rPr>
        <w:t>kysei</w:t>
      </w:r>
      <w:r w:rsidR="002D767A">
        <w:rPr>
          <w:noProof/>
          <w:lang w:eastAsia="fi-FI"/>
        </w:rPr>
        <w:t>s</w:t>
      </w:r>
      <w:r w:rsidR="002412B9">
        <w:rPr>
          <w:noProof/>
          <w:lang w:eastAsia="fi-FI"/>
        </w:rPr>
        <w:t xml:space="preserve">ten lajien osalta </w:t>
      </w:r>
      <w:r>
        <w:rPr>
          <w:noProof/>
          <w:lang w:eastAsia="fi-FI"/>
        </w:rPr>
        <w:t xml:space="preserve">metsästyksen avulla </w:t>
      </w:r>
      <w:r w:rsidR="000E6E54">
        <w:rPr>
          <w:noProof/>
          <w:lang w:eastAsia="fi-FI"/>
        </w:rPr>
        <w:t xml:space="preserve">torjua </w:t>
      </w:r>
      <w:r>
        <w:rPr>
          <w:noProof/>
          <w:lang w:eastAsia="fi-FI"/>
        </w:rPr>
        <w:t>lupaperusteiden mukaisia uhkia eläintau</w:t>
      </w:r>
      <w:r w:rsidR="002412B9">
        <w:rPr>
          <w:noProof/>
          <w:lang w:eastAsia="fi-FI"/>
        </w:rPr>
        <w:t>teihin ja elinkeinotoimintaaan</w:t>
      </w:r>
      <w:r w:rsidR="00F541D3">
        <w:rPr>
          <w:noProof/>
          <w:lang w:eastAsia="fi-FI"/>
        </w:rPr>
        <w:t xml:space="preserve"> liittyen</w:t>
      </w:r>
      <w:r w:rsidR="002412B9">
        <w:rPr>
          <w:noProof/>
          <w:lang w:eastAsia="fi-FI"/>
        </w:rPr>
        <w:t xml:space="preserve">. Pyyntimäärät anomuksessa </w:t>
      </w:r>
      <w:r w:rsidR="00F54C66">
        <w:rPr>
          <w:noProof/>
          <w:lang w:eastAsia="fi-FI"/>
        </w:rPr>
        <w:t xml:space="preserve"> ilmoitettuna.</w:t>
      </w:r>
    </w:p>
    <w:p w:rsidR="00392D3D" w:rsidRDefault="002412B9" w:rsidP="00392D3D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 xml:space="preserve">Lupa-anomuksessa </w:t>
      </w:r>
      <w:r w:rsidR="00392D3D">
        <w:rPr>
          <w:noProof/>
          <w:lang w:eastAsia="fi-FI"/>
        </w:rPr>
        <w:t xml:space="preserve"> esitetyt alueelliset raj</w:t>
      </w:r>
      <w:r w:rsidR="007C4688">
        <w:rPr>
          <w:noProof/>
          <w:lang w:eastAsia="fi-FI"/>
        </w:rPr>
        <w:t xml:space="preserve">oitukset </w:t>
      </w:r>
      <w:r w:rsidR="00E84515">
        <w:rPr>
          <w:noProof/>
          <w:lang w:eastAsia="fi-FI"/>
        </w:rPr>
        <w:t xml:space="preserve"> tehokka</w:t>
      </w:r>
      <w:r w:rsidR="008B21FD">
        <w:rPr>
          <w:noProof/>
          <w:lang w:eastAsia="fi-FI"/>
        </w:rPr>
        <w:t>an pyynnin osalta; rajavyöhykkeen läheisyys.</w:t>
      </w:r>
      <w:r w:rsidR="00F54C66">
        <w:rPr>
          <w:noProof/>
          <w:lang w:eastAsia="fi-FI"/>
        </w:rPr>
        <w:t xml:space="preserve"> </w:t>
      </w:r>
    </w:p>
    <w:p w:rsidR="00504FEC" w:rsidRDefault="008B21FD" w:rsidP="00AC0786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 xml:space="preserve">Toiminta vastaavien aiempien poikkeuslupien, valaistut ruokintapaikat, havainnot ja kaadot </w:t>
      </w:r>
      <w:r w:rsidR="00EE5A23">
        <w:rPr>
          <w:noProof/>
          <w:lang w:eastAsia="fi-FI"/>
        </w:rPr>
        <w:t xml:space="preserve">osalta  sekä </w:t>
      </w:r>
      <w:hyperlink r:id="rId9" w:history="1">
        <w:r w:rsidRPr="005A5110">
          <w:rPr>
            <w:rStyle w:val="Hyperlinkki"/>
            <w:noProof/>
            <w:lang w:eastAsia="fi-FI"/>
          </w:rPr>
          <w:t>https://www.villisiankantakirja.fi/</w:t>
        </w:r>
      </w:hyperlink>
      <w:r>
        <w:rPr>
          <w:noProof/>
          <w:lang w:eastAsia="fi-FI"/>
        </w:rPr>
        <w:t xml:space="preserve"> </w:t>
      </w:r>
      <w:r w:rsidR="0010777F">
        <w:rPr>
          <w:noProof/>
          <w:lang w:eastAsia="fi-FI"/>
        </w:rPr>
        <w:t xml:space="preserve"> tiedot </w:t>
      </w:r>
      <w:r w:rsidR="002412B9">
        <w:rPr>
          <w:noProof/>
          <w:lang w:eastAsia="fi-FI"/>
        </w:rPr>
        <w:t xml:space="preserve">järjestelmässä, </w:t>
      </w:r>
      <w:r w:rsidR="00EE5A23">
        <w:rPr>
          <w:noProof/>
          <w:lang w:eastAsia="fi-FI"/>
        </w:rPr>
        <w:t xml:space="preserve">että </w:t>
      </w:r>
      <w:r w:rsidR="0010777F">
        <w:rPr>
          <w:noProof/>
          <w:lang w:eastAsia="fi-FI"/>
        </w:rPr>
        <w:t xml:space="preserve">  </w:t>
      </w:r>
      <w:r>
        <w:rPr>
          <w:noProof/>
          <w:lang w:eastAsia="fi-FI"/>
        </w:rPr>
        <w:t>tulevat lisäykset</w:t>
      </w:r>
      <w:r w:rsidR="00CD4F04">
        <w:rPr>
          <w:noProof/>
          <w:lang w:eastAsia="fi-FI"/>
        </w:rPr>
        <w:t xml:space="preserve">. </w:t>
      </w:r>
      <w:r w:rsidR="00504FEC">
        <w:rPr>
          <w:noProof/>
          <w:lang w:eastAsia="fi-FI"/>
        </w:rPr>
        <w:t xml:space="preserve"> M</w:t>
      </w:r>
      <w:r w:rsidR="0010777F">
        <w:rPr>
          <w:noProof/>
          <w:lang w:eastAsia="fi-FI"/>
        </w:rPr>
        <w:t>yös supikoira</w:t>
      </w:r>
      <w:r w:rsidR="006C18EC">
        <w:rPr>
          <w:noProof/>
          <w:lang w:eastAsia="fi-FI"/>
        </w:rPr>
        <w:t>.</w:t>
      </w:r>
      <w:r w:rsidR="006C18EC" w:rsidRPr="006C18EC">
        <w:t xml:space="preserve"> </w:t>
      </w:r>
    </w:p>
    <w:p w:rsidR="002D767A" w:rsidRDefault="00E84515" w:rsidP="00392D3D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Sitoutuminen toimintaan</w:t>
      </w:r>
      <w:r w:rsidR="008B21FD">
        <w:rPr>
          <w:noProof/>
          <w:lang w:eastAsia="fi-FI"/>
        </w:rPr>
        <w:t xml:space="preserve"> </w:t>
      </w:r>
      <w:r>
        <w:rPr>
          <w:noProof/>
          <w:lang w:eastAsia="fi-FI"/>
        </w:rPr>
        <w:t xml:space="preserve"> </w:t>
      </w:r>
      <w:r w:rsidRPr="008B21FD">
        <w:rPr>
          <w:b/>
          <w:noProof/>
          <w:lang w:eastAsia="fi-FI"/>
        </w:rPr>
        <w:t>molempien lajien osalta</w:t>
      </w:r>
      <w:r w:rsidR="002D767A">
        <w:rPr>
          <w:noProof/>
          <w:lang w:eastAsia="fi-FI"/>
        </w:rPr>
        <w:t>. P</w:t>
      </w:r>
      <w:r>
        <w:rPr>
          <w:noProof/>
          <w:lang w:eastAsia="fi-FI"/>
        </w:rPr>
        <w:t>otentiaaliset uhkat kansanter</w:t>
      </w:r>
      <w:r w:rsidR="006F374B">
        <w:rPr>
          <w:noProof/>
          <w:lang w:eastAsia="fi-FI"/>
        </w:rPr>
        <w:t xml:space="preserve">veydelle ja </w:t>
      </w:r>
      <w:r>
        <w:rPr>
          <w:noProof/>
          <w:lang w:eastAsia="fi-FI"/>
        </w:rPr>
        <w:t xml:space="preserve">luonnon </w:t>
      </w:r>
      <w:r w:rsidR="006F374B">
        <w:rPr>
          <w:noProof/>
          <w:lang w:eastAsia="fi-FI"/>
        </w:rPr>
        <w:t xml:space="preserve">monimuotoisuudelle   ovat olemassa.( </w:t>
      </w:r>
      <w:r w:rsidR="0010777F">
        <w:rPr>
          <w:noProof/>
          <w:lang w:eastAsia="fi-FI"/>
        </w:rPr>
        <w:t xml:space="preserve"> villisian metsästys ei siten</w:t>
      </w:r>
      <w:r w:rsidR="00CB61A5">
        <w:rPr>
          <w:noProof/>
          <w:lang w:eastAsia="fi-FI"/>
        </w:rPr>
        <w:t xml:space="preserve"> </w:t>
      </w:r>
      <w:r w:rsidR="002D767A">
        <w:rPr>
          <w:noProof/>
          <w:lang w:eastAsia="fi-FI"/>
        </w:rPr>
        <w:t xml:space="preserve">ole </w:t>
      </w:r>
      <w:r w:rsidR="006F374B">
        <w:rPr>
          <w:noProof/>
          <w:lang w:eastAsia="fi-FI"/>
        </w:rPr>
        <w:t xml:space="preserve"> ehdoton </w:t>
      </w:r>
      <w:r w:rsidR="00CB61A5">
        <w:rPr>
          <w:noProof/>
          <w:lang w:eastAsia="fi-FI"/>
        </w:rPr>
        <w:t>edellytys luvalle</w:t>
      </w:r>
      <w:r w:rsidR="002D767A">
        <w:rPr>
          <w:noProof/>
          <w:lang w:eastAsia="fi-FI"/>
        </w:rPr>
        <w:t>)</w:t>
      </w:r>
      <w:r w:rsidR="00AC0786">
        <w:rPr>
          <w:noProof/>
          <w:lang w:eastAsia="fi-FI"/>
        </w:rPr>
        <w:t>.</w:t>
      </w:r>
      <w:r w:rsidR="002D767A">
        <w:rPr>
          <w:noProof/>
          <w:lang w:eastAsia="fi-FI"/>
        </w:rPr>
        <w:t xml:space="preserve"> </w:t>
      </w:r>
    </w:p>
    <w:p w:rsidR="00E84515" w:rsidRDefault="00F54C66" w:rsidP="00392D3D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Luvan saaminen ei edellytä SML:n jäsenyyttä.</w:t>
      </w:r>
      <w:r w:rsidR="00573770">
        <w:rPr>
          <w:noProof/>
          <w:lang w:eastAsia="fi-FI"/>
        </w:rPr>
        <w:t xml:space="preserve"> Hakemus on peruste luvan hyväksymiselle ja hylkäämiselle.</w:t>
      </w:r>
    </w:p>
    <w:p w:rsidR="00E84515" w:rsidRDefault="00840BDF" w:rsidP="0010777F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Luvat poikkeusluvan käyttöön myönnetään ylläolevil</w:t>
      </w:r>
      <w:r w:rsidR="002D767A">
        <w:rPr>
          <w:noProof/>
          <w:lang w:eastAsia="fi-FI"/>
        </w:rPr>
        <w:t>la perusteilla; lupien  enimmäismäärä</w:t>
      </w:r>
      <w:r>
        <w:rPr>
          <w:noProof/>
          <w:lang w:eastAsia="fi-FI"/>
        </w:rPr>
        <w:t xml:space="preserve"> 100 kpl.</w:t>
      </w:r>
    </w:p>
    <w:p w:rsidR="00121FCF" w:rsidRDefault="00840BDF" w:rsidP="00B65DF8">
      <w:pPr>
        <w:pStyle w:val="Luettelokappale"/>
        <w:numPr>
          <w:ilvl w:val="0"/>
          <w:numId w:val="3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Mikäli hakemuksessa on esitetty tietoja, joita ei pystytä todentamaan,  lupaa ei myönnetä.</w:t>
      </w:r>
    </w:p>
    <w:p w:rsidR="00FF081D" w:rsidRPr="00FF081D" w:rsidRDefault="00840BDF" w:rsidP="00F54C66">
      <w:pPr>
        <w:pStyle w:val="Luettelokappale"/>
        <w:numPr>
          <w:ilvl w:val="0"/>
          <w:numId w:val="3"/>
        </w:numPr>
        <w:spacing w:after="0"/>
        <w:ind w:left="360"/>
        <w:rPr>
          <w:b/>
          <w:noProof/>
          <w:lang w:eastAsia="fi-FI"/>
        </w:rPr>
      </w:pPr>
      <w:r>
        <w:rPr>
          <w:noProof/>
          <w:lang w:eastAsia="fi-FI"/>
        </w:rPr>
        <w:t xml:space="preserve">Hylkäämisen  jälkeen RHY:n  ja </w:t>
      </w:r>
      <w:r w:rsidR="00570440">
        <w:rPr>
          <w:noProof/>
          <w:lang w:eastAsia="fi-FI"/>
        </w:rPr>
        <w:t xml:space="preserve"> </w:t>
      </w:r>
      <w:r>
        <w:rPr>
          <w:noProof/>
          <w:lang w:eastAsia="fi-FI"/>
        </w:rPr>
        <w:t>Metsästyss</w:t>
      </w:r>
      <w:r w:rsidR="00121FCF">
        <w:rPr>
          <w:noProof/>
          <w:lang w:eastAsia="fi-FI"/>
        </w:rPr>
        <w:t>euran antaman selvityksen avulla  voi anomuksen  uusia. S</w:t>
      </w:r>
      <w:r>
        <w:rPr>
          <w:noProof/>
          <w:lang w:eastAsia="fi-FI"/>
        </w:rPr>
        <w:t>elvityksen hankkimisen</w:t>
      </w:r>
      <w:r w:rsidR="00BC44DD">
        <w:rPr>
          <w:noProof/>
          <w:lang w:eastAsia="fi-FI"/>
        </w:rPr>
        <w:t xml:space="preserve"> </w:t>
      </w:r>
      <w:r w:rsidR="00570440">
        <w:rPr>
          <w:noProof/>
          <w:lang w:eastAsia="fi-FI"/>
        </w:rPr>
        <w:t>uudelle</w:t>
      </w:r>
      <w:r w:rsidR="00BC44DD">
        <w:rPr>
          <w:noProof/>
          <w:lang w:eastAsia="fi-FI"/>
        </w:rPr>
        <w:t xml:space="preserve"> </w:t>
      </w:r>
      <w:r w:rsidR="00570440">
        <w:rPr>
          <w:noProof/>
          <w:lang w:eastAsia="fi-FI"/>
        </w:rPr>
        <w:t xml:space="preserve">hakemukselle </w:t>
      </w:r>
      <w:r>
        <w:rPr>
          <w:noProof/>
          <w:lang w:eastAsia="fi-FI"/>
        </w:rPr>
        <w:t xml:space="preserve"> hoitaa </w:t>
      </w:r>
      <w:r w:rsidR="00121FCF">
        <w:rPr>
          <w:noProof/>
          <w:lang w:eastAsia="fi-FI"/>
        </w:rPr>
        <w:t xml:space="preserve">hakija </w:t>
      </w:r>
      <w:r>
        <w:rPr>
          <w:noProof/>
          <w:lang w:eastAsia="fi-FI"/>
        </w:rPr>
        <w:t>.</w:t>
      </w:r>
      <w:r w:rsidR="00AC0786">
        <w:rPr>
          <w:noProof/>
          <w:lang w:eastAsia="fi-FI"/>
        </w:rPr>
        <w:t xml:space="preserve"> </w:t>
      </w:r>
    </w:p>
    <w:p w:rsidR="00FF081D" w:rsidRDefault="00FF081D" w:rsidP="00FF081D">
      <w:pPr>
        <w:pStyle w:val="Luettelokappale"/>
        <w:spacing w:after="0"/>
        <w:ind w:left="360"/>
        <w:rPr>
          <w:noProof/>
          <w:lang w:eastAsia="fi-FI"/>
        </w:rPr>
      </w:pPr>
    </w:p>
    <w:p w:rsidR="00840BDF" w:rsidRPr="00FF081D" w:rsidRDefault="00F54C66" w:rsidP="00FF081D">
      <w:pPr>
        <w:pStyle w:val="Luettelokappale"/>
        <w:spacing w:after="0"/>
        <w:ind w:left="360"/>
        <w:rPr>
          <w:b/>
          <w:noProof/>
          <w:lang w:eastAsia="fi-FI"/>
        </w:rPr>
      </w:pPr>
      <w:r w:rsidRPr="00FF081D">
        <w:rPr>
          <w:b/>
          <w:noProof/>
          <w:lang w:eastAsia="fi-FI"/>
        </w:rPr>
        <w:t>LUVAN KÄYTTÖ:</w:t>
      </w:r>
    </w:p>
    <w:p w:rsidR="0085403E" w:rsidRDefault="0085403E" w:rsidP="0085403E">
      <w:pPr>
        <w:pStyle w:val="Luettelokappale"/>
        <w:numPr>
          <w:ilvl w:val="0"/>
          <w:numId w:val="4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Lu</w:t>
      </w:r>
      <w:r w:rsidR="00B76597">
        <w:rPr>
          <w:noProof/>
          <w:lang w:eastAsia="fi-FI"/>
        </w:rPr>
        <w:t xml:space="preserve">van saajan on </w:t>
      </w:r>
      <w:r>
        <w:rPr>
          <w:noProof/>
          <w:lang w:eastAsia="fi-FI"/>
        </w:rPr>
        <w:t xml:space="preserve"> noudatettava  </w:t>
      </w:r>
      <w:r w:rsidR="00B76597">
        <w:rPr>
          <w:noProof/>
          <w:lang w:eastAsia="fi-FI"/>
        </w:rPr>
        <w:t xml:space="preserve">: </w:t>
      </w:r>
      <w:r w:rsidRPr="00392D3D">
        <w:rPr>
          <w:noProof/>
          <w:lang w:eastAsia="fi-FI"/>
        </w:rPr>
        <w:t xml:space="preserve">11.12.2018 2018-3-150-02181-0; </w:t>
      </w:r>
      <w:proofErr w:type="gramStart"/>
      <w:r w:rsidRPr="00392D3D">
        <w:t>lupa</w:t>
      </w:r>
      <w:r w:rsidR="00B76597">
        <w:t xml:space="preserve">a </w:t>
      </w:r>
      <w:r w:rsidRPr="00392D3D">
        <w:t xml:space="preserve"> poiketa</w:t>
      </w:r>
      <w:proofErr w:type="gramEnd"/>
      <w:r w:rsidRPr="00392D3D">
        <w:t xml:space="preserve"> </w:t>
      </w:r>
      <w:r w:rsidR="00B65DF8">
        <w:t xml:space="preserve"> </w:t>
      </w:r>
      <w:r w:rsidRPr="00392D3D">
        <w:t xml:space="preserve">metsästyslain  33 §:ssä säädetyistä pyyntivälineitä  ja  pyyntimenetelmiä  koskevista  kielloista villisian ja supikoiran pyynnissä.  </w:t>
      </w:r>
    </w:p>
    <w:p w:rsidR="0058637C" w:rsidRDefault="0058637C" w:rsidP="0058637C">
      <w:pPr>
        <w:pStyle w:val="Luettelokappale"/>
        <w:numPr>
          <w:ilvl w:val="0"/>
          <w:numId w:val="4"/>
        </w:numPr>
        <w:rPr>
          <w:noProof/>
          <w:lang w:eastAsia="fi-FI"/>
        </w:rPr>
      </w:pPr>
      <w:r w:rsidRPr="0058637C">
        <w:rPr>
          <w:noProof/>
          <w:lang w:eastAsia="fi-FI"/>
        </w:rPr>
        <w:t xml:space="preserve">Kaikki kaadot on ilmoitettava Oma riistassa 7 vrk:n kuluessa kaadosta. (Metsästysasetus 5 a§).                                                                                      </w:t>
      </w:r>
    </w:p>
    <w:p w:rsidR="0085403E" w:rsidRDefault="0085403E" w:rsidP="00F54C66">
      <w:pPr>
        <w:pStyle w:val="Luettelokappale"/>
        <w:numPr>
          <w:ilvl w:val="0"/>
          <w:numId w:val="4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 xml:space="preserve">Luvan saajan on </w:t>
      </w:r>
      <w:r w:rsidR="00B76597">
        <w:rPr>
          <w:noProof/>
          <w:lang w:eastAsia="fi-FI"/>
        </w:rPr>
        <w:t xml:space="preserve">tehtävä ilmoitukset luvan käyttöön liittyvien olosuhteiden ja tapahtumien </w:t>
      </w:r>
      <w:r>
        <w:rPr>
          <w:noProof/>
          <w:lang w:eastAsia="fi-FI"/>
        </w:rPr>
        <w:t xml:space="preserve"> osalta annetun ohjeistuksen mukaisesti </w:t>
      </w:r>
      <w:hyperlink r:id="rId10" w:history="1">
        <w:r w:rsidRPr="005A5110">
          <w:rPr>
            <w:rStyle w:val="Hyperlinkki"/>
            <w:noProof/>
            <w:lang w:eastAsia="fi-FI"/>
          </w:rPr>
          <w:t>https://www.villisiankantakirja.fi/</w:t>
        </w:r>
      </w:hyperlink>
      <w:r>
        <w:rPr>
          <w:noProof/>
          <w:lang w:eastAsia="fi-FI"/>
        </w:rPr>
        <w:t xml:space="preserve"> järjestelmässä tai muulla sovitulla tapaa.</w:t>
      </w:r>
    </w:p>
    <w:p w:rsidR="00FF081D" w:rsidRDefault="00FF081D" w:rsidP="00FF081D">
      <w:pPr>
        <w:pStyle w:val="Luettelokappale"/>
        <w:spacing w:after="0"/>
        <w:ind w:left="870"/>
        <w:rPr>
          <w:noProof/>
          <w:lang w:eastAsia="fi-FI"/>
        </w:rPr>
      </w:pPr>
    </w:p>
    <w:p w:rsidR="0085403E" w:rsidRPr="00B76597" w:rsidRDefault="0085403E" w:rsidP="0085403E">
      <w:pPr>
        <w:spacing w:after="0"/>
        <w:ind w:left="510"/>
        <w:rPr>
          <w:b/>
          <w:noProof/>
          <w:lang w:eastAsia="fi-FI"/>
        </w:rPr>
      </w:pPr>
      <w:r w:rsidRPr="00B76597">
        <w:rPr>
          <w:b/>
          <w:noProof/>
          <w:lang w:eastAsia="fi-FI"/>
        </w:rPr>
        <w:t>LUVAN PERUUTUS:</w:t>
      </w:r>
    </w:p>
    <w:p w:rsidR="0085403E" w:rsidRDefault="00F54C66" w:rsidP="0085403E">
      <w:pPr>
        <w:pStyle w:val="Luettelokappale"/>
        <w:numPr>
          <w:ilvl w:val="0"/>
          <w:numId w:val="5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Luvan saaneen henkilön l</w:t>
      </w:r>
      <w:r w:rsidR="0085403E">
        <w:rPr>
          <w:noProof/>
          <w:lang w:eastAsia="fi-FI"/>
        </w:rPr>
        <w:t>upa peruutetaan välittömästi mikäli sen käyttäjän osalta tulee  ilmi epäilyksiä  po</w:t>
      </w:r>
      <w:r w:rsidR="00FF081D">
        <w:rPr>
          <w:noProof/>
          <w:lang w:eastAsia="fi-FI"/>
        </w:rPr>
        <w:t>ikkeusluvan  väärinkäytöstä</w:t>
      </w:r>
      <w:r>
        <w:rPr>
          <w:noProof/>
          <w:lang w:eastAsia="fi-FI"/>
        </w:rPr>
        <w:t xml:space="preserve">  tai </w:t>
      </w:r>
      <w:r w:rsidR="00FF081D">
        <w:rPr>
          <w:noProof/>
          <w:lang w:eastAsia="fi-FI"/>
        </w:rPr>
        <w:t xml:space="preserve"> </w:t>
      </w:r>
      <w:r>
        <w:rPr>
          <w:noProof/>
          <w:lang w:eastAsia="fi-FI"/>
        </w:rPr>
        <w:t>metsätyslakien ja asetusten vastaisesta käyttäytymisestä.</w:t>
      </w:r>
    </w:p>
    <w:p w:rsidR="0085403E" w:rsidRDefault="0085403E" w:rsidP="0085403E">
      <w:pPr>
        <w:pStyle w:val="Luettelokappale"/>
        <w:numPr>
          <w:ilvl w:val="0"/>
          <w:numId w:val="5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Luvan antaja</w:t>
      </w:r>
      <w:r w:rsidR="00B76597">
        <w:rPr>
          <w:noProof/>
          <w:lang w:eastAsia="fi-FI"/>
        </w:rPr>
        <w:t xml:space="preserve"> Kymen Piiri </w:t>
      </w:r>
      <w:r>
        <w:rPr>
          <w:noProof/>
          <w:lang w:eastAsia="fi-FI"/>
        </w:rPr>
        <w:t xml:space="preserve"> ei ole oikeusviranomainen,  joten  mikäli on oletettavissa että lupaehtojen väärinkäyttö uhkaa koko poikkeuslupaa</w:t>
      </w:r>
      <w:r w:rsidR="00F70215">
        <w:rPr>
          <w:noProof/>
          <w:lang w:eastAsia="fi-FI"/>
        </w:rPr>
        <w:t>,</w:t>
      </w:r>
      <w:r w:rsidR="00B62825">
        <w:rPr>
          <w:noProof/>
          <w:lang w:eastAsia="fi-FI"/>
        </w:rPr>
        <w:t xml:space="preserve"> </w:t>
      </w:r>
      <w:r w:rsidR="00F70215">
        <w:rPr>
          <w:noProof/>
          <w:lang w:eastAsia="fi-FI"/>
        </w:rPr>
        <w:t xml:space="preserve"> ja  siten muita luvansaaneita,</w:t>
      </w:r>
      <w:r>
        <w:rPr>
          <w:noProof/>
          <w:lang w:eastAsia="fi-FI"/>
        </w:rPr>
        <w:t xml:space="preserve"> seuraa </w:t>
      </w:r>
      <w:r w:rsidR="00F54C66">
        <w:rPr>
          <w:noProof/>
          <w:lang w:eastAsia="fi-FI"/>
        </w:rPr>
        <w:t>asiasta tutkintapyyntö.</w:t>
      </w:r>
    </w:p>
    <w:p w:rsidR="00B76597" w:rsidRDefault="00F54C66" w:rsidP="00B76597">
      <w:pPr>
        <w:pStyle w:val="Luettelokappale"/>
        <w:numPr>
          <w:ilvl w:val="0"/>
          <w:numId w:val="5"/>
        </w:numPr>
        <w:spacing w:after="0"/>
        <w:rPr>
          <w:noProof/>
          <w:lang w:eastAsia="fi-FI"/>
        </w:rPr>
      </w:pPr>
      <w:r>
        <w:rPr>
          <w:noProof/>
          <w:lang w:eastAsia="fi-FI"/>
        </w:rPr>
        <w:t>Väärinkäytösten osalta on huomoitavaa että kyse</w:t>
      </w:r>
      <w:r w:rsidR="001C65D3">
        <w:rPr>
          <w:noProof/>
          <w:lang w:eastAsia="fi-FI"/>
        </w:rPr>
        <w:t>e</w:t>
      </w:r>
      <w:r>
        <w:rPr>
          <w:noProof/>
          <w:lang w:eastAsia="fi-FI"/>
        </w:rPr>
        <w:t>ssä on aseeseen liittyvä toiminta, joka  joutuessaan tutkintaan, johtaa m</w:t>
      </w:r>
      <w:r w:rsidR="00B76597">
        <w:rPr>
          <w:noProof/>
          <w:lang w:eastAsia="fi-FI"/>
        </w:rPr>
        <w:t>yös aseen/a</w:t>
      </w:r>
      <w:r w:rsidR="00AF5E90">
        <w:rPr>
          <w:noProof/>
          <w:lang w:eastAsia="fi-FI"/>
        </w:rPr>
        <w:t xml:space="preserve">seihen haltuunottoon useissa </w:t>
      </w:r>
      <w:r w:rsidR="00B76597">
        <w:rPr>
          <w:noProof/>
          <w:lang w:eastAsia="fi-FI"/>
        </w:rPr>
        <w:t>tapauksissa.</w:t>
      </w:r>
    </w:p>
    <w:p w:rsidR="00FF081D" w:rsidRDefault="00FF081D" w:rsidP="00C82829">
      <w:pPr>
        <w:spacing w:after="0"/>
        <w:rPr>
          <w:noProof/>
          <w:lang w:eastAsia="fi-FI"/>
        </w:rPr>
      </w:pPr>
    </w:p>
    <w:p w:rsidR="00AC0786" w:rsidRPr="00AC0786" w:rsidRDefault="00AC0786" w:rsidP="00AC0786">
      <w:pPr>
        <w:spacing w:after="0"/>
        <w:ind w:left="510"/>
        <w:rPr>
          <w:b/>
          <w:noProof/>
          <w:lang w:eastAsia="fi-FI"/>
        </w:rPr>
      </w:pPr>
      <w:r w:rsidRPr="00AC0786">
        <w:rPr>
          <w:b/>
          <w:noProof/>
          <w:lang w:eastAsia="fi-FI"/>
        </w:rPr>
        <w:t>TIETOSUOJA:</w:t>
      </w:r>
    </w:p>
    <w:p w:rsidR="00AE29C5" w:rsidRDefault="00AC0786" w:rsidP="00AE29C5">
      <w:pPr>
        <w:spacing w:after="0"/>
        <w:ind w:left="510"/>
        <w:rPr>
          <w:noProof/>
          <w:lang w:eastAsia="fi-FI"/>
        </w:rPr>
      </w:pPr>
      <w:r>
        <w:rPr>
          <w:noProof/>
          <w:lang w:eastAsia="fi-FI"/>
        </w:rPr>
        <w:t>Metsästysluvan saajien tiedot</w:t>
      </w:r>
      <w:r w:rsidR="00C82829">
        <w:rPr>
          <w:noProof/>
          <w:lang w:eastAsia="fi-FI"/>
        </w:rPr>
        <w:t xml:space="preserve">  ovat</w:t>
      </w:r>
      <w:bookmarkStart w:id="0" w:name="_GoBack"/>
      <w:bookmarkEnd w:id="0"/>
      <w:r w:rsidR="00D93171">
        <w:rPr>
          <w:noProof/>
          <w:lang w:eastAsia="fi-FI"/>
        </w:rPr>
        <w:t xml:space="preserve"> vain luvanantajan ja lupaviranomaisen </w:t>
      </w:r>
      <w:r>
        <w:rPr>
          <w:noProof/>
          <w:lang w:eastAsia="fi-FI"/>
        </w:rPr>
        <w:t xml:space="preserve"> käytössä. Tietoa luvista näiden lisäksi on vain luvansaaneella </w:t>
      </w:r>
      <w:r w:rsidR="00FF081D">
        <w:rPr>
          <w:noProof/>
          <w:lang w:eastAsia="fi-FI"/>
        </w:rPr>
        <w:t xml:space="preserve"> sekä </w:t>
      </w:r>
      <w:r w:rsidR="00D93171">
        <w:rPr>
          <w:noProof/>
          <w:lang w:eastAsia="fi-FI"/>
        </w:rPr>
        <w:t xml:space="preserve"> viranomaisi</w:t>
      </w:r>
      <w:r>
        <w:rPr>
          <w:noProof/>
          <w:lang w:eastAsia="fi-FI"/>
        </w:rPr>
        <w:t>lla pyydettäessä.</w:t>
      </w:r>
    </w:p>
    <w:p w:rsidR="00A81931" w:rsidRDefault="00A81931" w:rsidP="00AE29C5">
      <w:pPr>
        <w:spacing w:after="0"/>
        <w:ind w:left="510"/>
        <w:rPr>
          <w:noProof/>
          <w:lang w:eastAsia="fi-FI"/>
        </w:rPr>
      </w:pPr>
    </w:p>
    <w:p w:rsidR="00B76597" w:rsidRPr="00AC0786" w:rsidRDefault="00B76597" w:rsidP="00B76597">
      <w:pPr>
        <w:pStyle w:val="Luettelokappale"/>
        <w:spacing w:after="0"/>
        <w:ind w:left="870"/>
        <w:rPr>
          <w:b/>
          <w:noProof/>
          <w:lang w:eastAsia="fi-FI"/>
        </w:rPr>
      </w:pPr>
      <w:r w:rsidRPr="00AC0786">
        <w:rPr>
          <w:b/>
          <w:noProof/>
          <w:lang w:eastAsia="fi-FI"/>
        </w:rPr>
        <w:t>Tarkkoja ja harkittuja laukauksia</w:t>
      </w:r>
      <w:r w:rsidR="001D105A" w:rsidRPr="00AC0786">
        <w:rPr>
          <w:b/>
          <w:noProof/>
          <w:lang w:eastAsia="fi-FI"/>
        </w:rPr>
        <w:t xml:space="preserve"> !</w:t>
      </w:r>
    </w:p>
    <w:p w:rsidR="00B76597" w:rsidRDefault="00B76597" w:rsidP="00B76597">
      <w:pPr>
        <w:pStyle w:val="Luettelokappale"/>
        <w:spacing w:after="0"/>
        <w:ind w:left="870"/>
        <w:rPr>
          <w:noProof/>
          <w:lang w:eastAsia="fi-FI"/>
        </w:rPr>
      </w:pPr>
      <w:r w:rsidRPr="00B76597">
        <w:rPr>
          <w:noProof/>
          <w:lang w:eastAsia="fi-FI"/>
        </w:rPr>
        <w:drawing>
          <wp:inline distT="0" distB="0" distL="0" distR="0">
            <wp:extent cx="1457325" cy="287824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75" cy="29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F081D" w:rsidRDefault="00B76597" w:rsidP="00AE29C5">
      <w:pPr>
        <w:pStyle w:val="Luettelokappale"/>
        <w:spacing w:after="0"/>
        <w:ind w:left="870"/>
        <w:rPr>
          <w:noProof/>
          <w:lang w:eastAsia="fi-FI"/>
        </w:rPr>
      </w:pPr>
      <w:r>
        <w:rPr>
          <w:noProof/>
          <w:lang w:eastAsia="fi-FI"/>
        </w:rPr>
        <w:t>Erkki Pentinniemi, Toimi</w:t>
      </w:r>
      <w:r w:rsidR="001D105A">
        <w:rPr>
          <w:noProof/>
          <w:lang w:eastAsia="fi-FI"/>
        </w:rPr>
        <w:t>n</w:t>
      </w:r>
      <w:r>
        <w:rPr>
          <w:noProof/>
          <w:lang w:eastAsia="fi-FI"/>
        </w:rPr>
        <w:t>nanjohtaja</w:t>
      </w:r>
    </w:p>
    <w:p w:rsidR="009874D2" w:rsidRDefault="009874D2" w:rsidP="00AE29C5">
      <w:pPr>
        <w:pStyle w:val="Luettelokappale"/>
        <w:spacing w:after="0"/>
        <w:ind w:left="870"/>
        <w:rPr>
          <w:noProof/>
          <w:lang w:eastAsia="fi-FI"/>
        </w:rPr>
      </w:pP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</w:p>
    <w:sectPr w:rsidR="009874D2" w:rsidSect="00AC6FA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44" w:rsidRDefault="00FB0B44" w:rsidP="00DC3A11">
      <w:pPr>
        <w:spacing w:after="0" w:line="240" w:lineRule="auto"/>
      </w:pPr>
      <w:r>
        <w:separator/>
      </w:r>
    </w:p>
  </w:endnote>
  <w:endnote w:type="continuationSeparator" w:id="0">
    <w:p w:rsidR="00FB0B44" w:rsidRDefault="00FB0B44" w:rsidP="00DC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8" w:rsidRDefault="003558B8" w:rsidP="003558B8">
    <w:pPr>
      <w:pStyle w:val="Yltunniste"/>
    </w:pPr>
    <w:r w:rsidRPr="00DC3A11">
      <w:rPr>
        <w:sz w:val="32"/>
        <w:szCs w:val="32"/>
      </w:rPr>
      <w:t xml:space="preserve">SML Kymen piiri </w:t>
    </w:r>
    <w:proofErr w:type="gramStart"/>
    <w:r w:rsidRPr="00DC3A11">
      <w:rPr>
        <w:sz w:val="32"/>
        <w:szCs w:val="32"/>
      </w:rPr>
      <w:t>ry</w:t>
    </w:r>
    <w:r>
      <w:t xml:space="preserve">   </w:t>
    </w:r>
    <w:r>
      <w:fldChar w:fldCharType="begin"/>
    </w:r>
    <w:proofErr w:type="gramEnd"/>
    <w:r>
      <w:instrText xml:space="preserve"> HYPERLINK "</w:instrText>
    </w:r>
    <w:r w:rsidRPr="00DC3A11">
      <w:instrText>https://www.sml-kymenpiiri.fi/</w:instrText>
    </w:r>
    <w:r>
      <w:instrText xml:space="preserve">" </w:instrText>
    </w:r>
    <w:r>
      <w:fldChar w:fldCharType="separate"/>
    </w:r>
    <w:r w:rsidRPr="004F31EC">
      <w:rPr>
        <w:rStyle w:val="Hyperlinkki"/>
      </w:rPr>
      <w:t>https://www.sml-kymenpiiri.fi/</w:t>
    </w:r>
    <w:r>
      <w:fldChar w:fldCharType="end"/>
    </w:r>
    <w:r>
      <w:t xml:space="preserve">    </w:t>
    </w:r>
    <w:proofErr w:type="spellStart"/>
    <w:r>
      <w:t>email</w:t>
    </w:r>
    <w:proofErr w:type="spellEnd"/>
    <w:r>
      <w:t xml:space="preserve">: </w:t>
    </w:r>
    <w:hyperlink r:id="rId1" w:history="1">
      <w:r w:rsidRPr="004F31EC">
        <w:rPr>
          <w:rStyle w:val="Hyperlinkki"/>
        </w:rPr>
        <w:t>sml.kymenpiiri@co.inet.fi</w:t>
      </w:r>
    </w:hyperlink>
    <w:r>
      <w:t xml:space="preserve"> </w:t>
    </w:r>
  </w:p>
  <w:p w:rsidR="003558B8" w:rsidRDefault="00217355" w:rsidP="003558B8">
    <w:pPr>
      <w:pStyle w:val="Yltunniste"/>
    </w:pPr>
    <w:r>
      <w:t xml:space="preserve"> Y- 0297640-2                           </w:t>
    </w:r>
    <w:r w:rsidR="003558B8">
      <w:t xml:space="preserve">Teerenkuja </w:t>
    </w:r>
    <w:proofErr w:type="gramStart"/>
    <w:r w:rsidR="003558B8">
      <w:t>5  45740</w:t>
    </w:r>
    <w:proofErr w:type="gramEnd"/>
    <w:r w:rsidR="003558B8">
      <w:t xml:space="preserve"> Kuusankoski      gsm: +358400 636611</w:t>
    </w:r>
  </w:p>
  <w:p w:rsidR="00DC3A11" w:rsidRDefault="00DC3A11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44" w:rsidRDefault="00FB0B44" w:rsidP="00DC3A11">
      <w:pPr>
        <w:spacing w:after="0" w:line="240" w:lineRule="auto"/>
      </w:pPr>
      <w:r>
        <w:separator/>
      </w:r>
    </w:p>
  </w:footnote>
  <w:footnote w:type="continuationSeparator" w:id="0">
    <w:p w:rsidR="00FB0B44" w:rsidRDefault="00FB0B44" w:rsidP="00DC3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7D76"/>
    <w:multiLevelType w:val="hybridMultilevel"/>
    <w:tmpl w:val="24B20AA0"/>
    <w:lvl w:ilvl="0" w:tplc="E8BE65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AC373D1"/>
    <w:multiLevelType w:val="hybridMultilevel"/>
    <w:tmpl w:val="E63AD7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30B76"/>
    <w:multiLevelType w:val="hybridMultilevel"/>
    <w:tmpl w:val="AECC74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570EB"/>
    <w:multiLevelType w:val="hybridMultilevel"/>
    <w:tmpl w:val="2352607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82AEF"/>
    <w:multiLevelType w:val="hybridMultilevel"/>
    <w:tmpl w:val="2E327BDE"/>
    <w:lvl w:ilvl="0" w:tplc="34BC67C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90" w:hanging="360"/>
      </w:pPr>
    </w:lvl>
    <w:lvl w:ilvl="2" w:tplc="040B001B" w:tentative="1">
      <w:start w:val="1"/>
      <w:numFmt w:val="lowerRoman"/>
      <w:lvlText w:val="%3."/>
      <w:lvlJc w:val="right"/>
      <w:pPr>
        <w:ind w:left="2310" w:hanging="180"/>
      </w:pPr>
    </w:lvl>
    <w:lvl w:ilvl="3" w:tplc="040B000F" w:tentative="1">
      <w:start w:val="1"/>
      <w:numFmt w:val="decimal"/>
      <w:lvlText w:val="%4."/>
      <w:lvlJc w:val="left"/>
      <w:pPr>
        <w:ind w:left="3030" w:hanging="360"/>
      </w:pPr>
    </w:lvl>
    <w:lvl w:ilvl="4" w:tplc="040B0019" w:tentative="1">
      <w:start w:val="1"/>
      <w:numFmt w:val="lowerLetter"/>
      <w:lvlText w:val="%5."/>
      <w:lvlJc w:val="left"/>
      <w:pPr>
        <w:ind w:left="3750" w:hanging="360"/>
      </w:pPr>
    </w:lvl>
    <w:lvl w:ilvl="5" w:tplc="040B001B" w:tentative="1">
      <w:start w:val="1"/>
      <w:numFmt w:val="lowerRoman"/>
      <w:lvlText w:val="%6."/>
      <w:lvlJc w:val="right"/>
      <w:pPr>
        <w:ind w:left="4470" w:hanging="180"/>
      </w:pPr>
    </w:lvl>
    <w:lvl w:ilvl="6" w:tplc="040B000F" w:tentative="1">
      <w:start w:val="1"/>
      <w:numFmt w:val="decimal"/>
      <w:lvlText w:val="%7."/>
      <w:lvlJc w:val="left"/>
      <w:pPr>
        <w:ind w:left="5190" w:hanging="360"/>
      </w:pPr>
    </w:lvl>
    <w:lvl w:ilvl="7" w:tplc="040B0019" w:tentative="1">
      <w:start w:val="1"/>
      <w:numFmt w:val="lowerLetter"/>
      <w:lvlText w:val="%8."/>
      <w:lvlJc w:val="left"/>
      <w:pPr>
        <w:ind w:left="5910" w:hanging="360"/>
      </w:pPr>
    </w:lvl>
    <w:lvl w:ilvl="8" w:tplc="040B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A5"/>
    <w:rsid w:val="00012A97"/>
    <w:rsid w:val="000253A1"/>
    <w:rsid w:val="00060383"/>
    <w:rsid w:val="000D1D01"/>
    <w:rsid w:val="000E6DA9"/>
    <w:rsid w:val="000E6E54"/>
    <w:rsid w:val="0010777F"/>
    <w:rsid w:val="00121FCF"/>
    <w:rsid w:val="001422AE"/>
    <w:rsid w:val="001C65D3"/>
    <w:rsid w:val="001D105A"/>
    <w:rsid w:val="001D2B58"/>
    <w:rsid w:val="00206CB4"/>
    <w:rsid w:val="00217355"/>
    <w:rsid w:val="00232F9B"/>
    <w:rsid w:val="002412B9"/>
    <w:rsid w:val="002770C5"/>
    <w:rsid w:val="002D767A"/>
    <w:rsid w:val="00301C55"/>
    <w:rsid w:val="00307B27"/>
    <w:rsid w:val="003177F0"/>
    <w:rsid w:val="00342E67"/>
    <w:rsid w:val="003558B8"/>
    <w:rsid w:val="00392D3D"/>
    <w:rsid w:val="003B3F97"/>
    <w:rsid w:val="004219A0"/>
    <w:rsid w:val="00453964"/>
    <w:rsid w:val="00471DBA"/>
    <w:rsid w:val="004A150F"/>
    <w:rsid w:val="00504FEC"/>
    <w:rsid w:val="005614A5"/>
    <w:rsid w:val="00570440"/>
    <w:rsid w:val="00573770"/>
    <w:rsid w:val="0058637C"/>
    <w:rsid w:val="00600CBB"/>
    <w:rsid w:val="006A5661"/>
    <w:rsid w:val="006C18EC"/>
    <w:rsid w:val="006F374B"/>
    <w:rsid w:val="00727A6C"/>
    <w:rsid w:val="007C4688"/>
    <w:rsid w:val="007F3614"/>
    <w:rsid w:val="0082327E"/>
    <w:rsid w:val="008258E2"/>
    <w:rsid w:val="00840BDF"/>
    <w:rsid w:val="0085403E"/>
    <w:rsid w:val="00881F22"/>
    <w:rsid w:val="008B21FD"/>
    <w:rsid w:val="008C3885"/>
    <w:rsid w:val="00986489"/>
    <w:rsid w:val="009874D2"/>
    <w:rsid w:val="009B3A77"/>
    <w:rsid w:val="00A07FA4"/>
    <w:rsid w:val="00A14786"/>
    <w:rsid w:val="00A40F1B"/>
    <w:rsid w:val="00A81931"/>
    <w:rsid w:val="00AC0786"/>
    <w:rsid w:val="00AC6FA3"/>
    <w:rsid w:val="00AE29C5"/>
    <w:rsid w:val="00AF5E90"/>
    <w:rsid w:val="00B17B89"/>
    <w:rsid w:val="00B62825"/>
    <w:rsid w:val="00B65DF8"/>
    <w:rsid w:val="00B76597"/>
    <w:rsid w:val="00BC44DD"/>
    <w:rsid w:val="00BE6C6B"/>
    <w:rsid w:val="00C4209B"/>
    <w:rsid w:val="00C82829"/>
    <w:rsid w:val="00C961CD"/>
    <w:rsid w:val="00CB61A5"/>
    <w:rsid w:val="00CD4F04"/>
    <w:rsid w:val="00D01A5A"/>
    <w:rsid w:val="00D90B0F"/>
    <w:rsid w:val="00D93171"/>
    <w:rsid w:val="00DC3A11"/>
    <w:rsid w:val="00E84515"/>
    <w:rsid w:val="00E94D1C"/>
    <w:rsid w:val="00EC2D3E"/>
    <w:rsid w:val="00EE5A23"/>
    <w:rsid w:val="00F541D3"/>
    <w:rsid w:val="00F54C66"/>
    <w:rsid w:val="00F54D44"/>
    <w:rsid w:val="00F70215"/>
    <w:rsid w:val="00FB0B44"/>
    <w:rsid w:val="00FB0EDC"/>
    <w:rsid w:val="00FE334F"/>
    <w:rsid w:val="00FF06D4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14A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3A11"/>
  </w:style>
  <w:style w:type="paragraph" w:styleId="Alatunniste">
    <w:name w:val="footer"/>
    <w:basedOn w:val="Normaali"/>
    <w:link w:val="Ala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3A11"/>
  </w:style>
  <w:style w:type="character" w:styleId="Hyperlinkki">
    <w:name w:val="Hyperlink"/>
    <w:basedOn w:val="Kappaleenoletusfontti"/>
    <w:uiPriority w:val="99"/>
    <w:unhideWhenUsed/>
    <w:rsid w:val="00DC3A11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42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56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14A5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C3A11"/>
  </w:style>
  <w:style w:type="paragraph" w:styleId="Alatunniste">
    <w:name w:val="footer"/>
    <w:basedOn w:val="Normaali"/>
    <w:link w:val="AlatunnisteChar"/>
    <w:uiPriority w:val="99"/>
    <w:unhideWhenUsed/>
    <w:rsid w:val="00DC3A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C3A11"/>
  </w:style>
  <w:style w:type="character" w:styleId="Hyperlinkki">
    <w:name w:val="Hyperlink"/>
    <w:basedOn w:val="Kappaleenoletusfontti"/>
    <w:uiPriority w:val="99"/>
    <w:unhideWhenUsed/>
    <w:rsid w:val="00DC3A11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34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villisiankantakirja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llisiankantakirja.f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l.kymenpiiri@co.i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354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Erkki</dc:creator>
  <cp:lastModifiedBy>Erkki</cp:lastModifiedBy>
  <cp:revision>57</cp:revision>
  <cp:lastPrinted>2018-12-15T14:17:00Z</cp:lastPrinted>
  <dcterms:created xsi:type="dcterms:W3CDTF">2018-12-15T09:26:00Z</dcterms:created>
  <dcterms:modified xsi:type="dcterms:W3CDTF">2018-12-16T16:48:00Z</dcterms:modified>
</cp:coreProperties>
</file>